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E5F" w14:textId="77777777" w:rsidR="005F63A4" w:rsidRDefault="00DD541B" w:rsidP="003B1207">
      <w:pPr>
        <w:ind w:left="360" w:hanging="360"/>
        <w:jc w:val="center"/>
        <w:rPr>
          <w:rFonts w:ascii="黑体" w:eastAsia="黑体" w:hAnsi="黑体"/>
          <w:b/>
          <w:bCs/>
          <w:sz w:val="40"/>
          <w:szCs w:val="44"/>
        </w:rPr>
      </w:pPr>
      <w:r>
        <w:rPr>
          <w:rFonts w:ascii="黑体" w:eastAsia="黑体" w:hAnsi="黑体" w:hint="eastAsia"/>
          <w:b/>
          <w:bCs/>
          <w:sz w:val="40"/>
          <w:szCs w:val="44"/>
        </w:rPr>
        <w:t>河北大学建筑工程学院</w:t>
      </w:r>
    </w:p>
    <w:p w14:paraId="6F0A6B33" w14:textId="7F6D00C2" w:rsidR="003B1207" w:rsidRDefault="009F7F72" w:rsidP="003B1207">
      <w:pPr>
        <w:ind w:left="360" w:hanging="360"/>
        <w:jc w:val="center"/>
        <w:rPr>
          <w:rFonts w:ascii="黑体" w:eastAsia="黑体" w:hAnsi="黑体"/>
          <w:b/>
          <w:bCs/>
          <w:sz w:val="40"/>
          <w:szCs w:val="44"/>
        </w:rPr>
      </w:pPr>
      <w:r w:rsidRPr="003B1207">
        <w:rPr>
          <w:rFonts w:ascii="黑体" w:eastAsia="黑体" w:hAnsi="黑体" w:hint="eastAsia"/>
          <w:b/>
          <w:bCs/>
          <w:sz w:val="40"/>
          <w:szCs w:val="44"/>
        </w:rPr>
        <w:t>实验室安全管理补充规定（试行）</w:t>
      </w:r>
    </w:p>
    <w:p w14:paraId="0805A498" w14:textId="7712739B" w:rsidR="00ED46E5" w:rsidRPr="00DD541B" w:rsidRDefault="00DD541B" w:rsidP="003B1207">
      <w:pPr>
        <w:ind w:left="360" w:hanging="360"/>
        <w:jc w:val="center"/>
        <w:rPr>
          <w:rFonts w:ascii="黑体" w:eastAsia="黑体" w:hAnsi="黑体"/>
          <w:b/>
          <w:bCs/>
          <w:sz w:val="24"/>
          <w:szCs w:val="28"/>
        </w:rPr>
      </w:pPr>
      <w:r w:rsidRPr="00DD541B">
        <w:rPr>
          <w:rFonts w:ascii="黑体" w:eastAsia="黑体" w:hAnsi="黑体" w:hint="eastAsia"/>
          <w:b/>
          <w:bCs/>
          <w:sz w:val="24"/>
          <w:szCs w:val="28"/>
        </w:rPr>
        <w:t>安全第一，预防为主，健全体系，夯实责任，强化意识，全过程，无死角</w:t>
      </w:r>
    </w:p>
    <w:p w14:paraId="029A758E" w14:textId="586E8F00" w:rsidR="00587E85" w:rsidRDefault="00587E85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按照《河北大学建筑工程学院实验室准入制度》要求，严格审查资格合格后方可进入实验室，认真做好安全培训</w:t>
      </w:r>
      <w:r w:rsidR="00ED46E5">
        <w:rPr>
          <w:rFonts w:ascii="微软雅黑" w:eastAsia="微软雅黑" w:hAnsi="微软雅黑" w:hint="eastAsia"/>
          <w:sz w:val="22"/>
          <w:szCs w:val="24"/>
        </w:rPr>
        <w:t>（有培训记录，照片）</w:t>
      </w:r>
      <w:r>
        <w:rPr>
          <w:rFonts w:ascii="微软雅黑" w:eastAsia="微软雅黑" w:hAnsi="微软雅黑" w:hint="eastAsia"/>
          <w:sz w:val="22"/>
          <w:szCs w:val="24"/>
        </w:rPr>
        <w:t>，强化学生安全意识，</w:t>
      </w:r>
      <w:r w:rsidR="00ED46E5">
        <w:rPr>
          <w:rFonts w:ascii="微软雅黑" w:eastAsia="微软雅黑" w:hAnsi="微软雅黑" w:hint="eastAsia"/>
          <w:sz w:val="22"/>
          <w:szCs w:val="24"/>
        </w:rPr>
        <w:t>“</w:t>
      </w:r>
      <w:r>
        <w:rPr>
          <w:rFonts w:ascii="微软雅黑" w:eastAsia="微软雅黑" w:hAnsi="微软雅黑" w:hint="eastAsia"/>
          <w:sz w:val="22"/>
          <w:szCs w:val="24"/>
        </w:rPr>
        <w:t>要我安全</w:t>
      </w:r>
      <w:r w:rsidR="00ED46E5">
        <w:rPr>
          <w:rFonts w:ascii="微软雅黑" w:eastAsia="微软雅黑" w:hAnsi="微软雅黑" w:hint="eastAsia"/>
          <w:sz w:val="22"/>
          <w:szCs w:val="24"/>
        </w:rPr>
        <w:t>”的意识提升为“</w:t>
      </w:r>
      <w:r>
        <w:rPr>
          <w:rFonts w:ascii="微软雅黑" w:eastAsia="微软雅黑" w:hAnsi="微软雅黑" w:hint="eastAsia"/>
          <w:sz w:val="22"/>
          <w:szCs w:val="24"/>
        </w:rPr>
        <w:t>我要安全</w:t>
      </w:r>
      <w:r w:rsidR="00ED46E5">
        <w:rPr>
          <w:rFonts w:ascii="微软雅黑" w:eastAsia="微软雅黑" w:hAnsi="微软雅黑" w:hint="eastAsia"/>
          <w:sz w:val="22"/>
          <w:szCs w:val="24"/>
        </w:rPr>
        <w:t>”的安全意识</w:t>
      </w:r>
      <w:r>
        <w:rPr>
          <w:rFonts w:ascii="微软雅黑" w:eastAsia="微软雅黑" w:hAnsi="微软雅黑" w:hint="eastAsia"/>
          <w:sz w:val="22"/>
          <w:szCs w:val="24"/>
        </w:rPr>
        <w:t>。</w:t>
      </w:r>
    </w:p>
    <w:p w14:paraId="2470DE39" w14:textId="7E5673DB" w:rsidR="00EF1D91" w:rsidRDefault="00EF1D91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实验室开放，填写实验室开放申请表，评估实验风险，建立应急预案，开放时间为研究生在校期间所有实验时间（实验结束第一时间联系实验中心取消权限，相应责任届时到期），可以分阶段申请，原则上权限每个指导教师每届学生两个，如有特别要求可酌情增开。教师使用每半年一次。</w:t>
      </w:r>
      <w:r w:rsidR="00D25303">
        <w:rPr>
          <w:rFonts w:ascii="微软雅黑" w:eastAsia="微软雅黑" w:hAnsi="微软雅黑" w:hint="eastAsia"/>
          <w:sz w:val="22"/>
          <w:szCs w:val="24"/>
        </w:rPr>
        <w:t>任课教师在开课前申请开放权限。</w:t>
      </w:r>
    </w:p>
    <w:p w14:paraId="25ECD668" w14:textId="52894303" w:rsidR="00835A92" w:rsidRPr="003B1207" w:rsidRDefault="009E616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实验前，</w:t>
      </w:r>
      <w:r w:rsidR="00ED46E5">
        <w:rPr>
          <w:rFonts w:ascii="微软雅黑" w:eastAsia="微软雅黑" w:hAnsi="微软雅黑" w:hint="eastAsia"/>
          <w:sz w:val="22"/>
          <w:szCs w:val="24"/>
        </w:rPr>
        <w:t>设计实验方法，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准备实验材料，检查实验设备是否正常，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检查实验室门窗关闭情况，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排查安全隐患，</w:t>
      </w:r>
      <w:r w:rsidRPr="003B1207">
        <w:rPr>
          <w:rFonts w:ascii="微软雅黑" w:eastAsia="微软雅黑" w:hAnsi="微软雅黑" w:hint="eastAsia"/>
          <w:sz w:val="22"/>
          <w:szCs w:val="24"/>
        </w:rPr>
        <w:t>明确实验室风险源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（实验室安全责任人提供）</w:t>
      </w:r>
      <w:r w:rsidRPr="003B1207">
        <w:rPr>
          <w:rFonts w:ascii="微软雅黑" w:eastAsia="微软雅黑" w:hAnsi="微软雅黑" w:hint="eastAsia"/>
          <w:sz w:val="22"/>
          <w:szCs w:val="24"/>
        </w:rPr>
        <w:t>，并严格按照SOP（安全操作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规程</w:t>
      </w:r>
      <w:r w:rsidRPr="003B1207">
        <w:rPr>
          <w:rFonts w:ascii="微软雅黑" w:eastAsia="微软雅黑" w:hAnsi="微软雅黑" w:hint="eastAsia"/>
          <w:sz w:val="22"/>
          <w:szCs w:val="24"/>
        </w:rPr>
        <w:t>）严格执行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，对于作为风险源实验设备</w:t>
      </w:r>
      <w:r w:rsidR="00983BC8">
        <w:rPr>
          <w:rFonts w:ascii="微软雅黑" w:eastAsia="微软雅黑" w:hAnsi="微软雅黑" w:hint="eastAsia"/>
          <w:sz w:val="22"/>
          <w:szCs w:val="24"/>
        </w:rPr>
        <w:t>，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要有使用记录。</w:t>
      </w:r>
    </w:p>
    <w:p w14:paraId="54C5BBB2" w14:textId="1B24EDA4" w:rsidR="009E6167" w:rsidRPr="003B1207" w:rsidRDefault="009E616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实验过程中，如果发现安全隐患，立即停止实验，并第一时间通知本实验室安全责任人第一时间整改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，整改未完成不得进行实验，并由实验室安全责任人填写整改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记录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。</w:t>
      </w:r>
    </w:p>
    <w:p w14:paraId="76EFCDA7" w14:textId="36053247" w:rsidR="009E6167" w:rsidRPr="003B1207" w:rsidRDefault="009E616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实验过程中，对于有任何风险的试验，要求指导教师在场才可以进行实验，指导教师在试验操作过程中，严格履行安全职责，监督学生严格按照要求进行实验，对于不按照要求进行危险实验的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学生</w:t>
      </w:r>
      <w:r w:rsidRPr="003B1207">
        <w:rPr>
          <w:rFonts w:ascii="微软雅黑" w:eastAsia="微软雅黑" w:hAnsi="微软雅黑" w:hint="eastAsia"/>
          <w:sz w:val="22"/>
          <w:szCs w:val="24"/>
        </w:rPr>
        <w:t>应立即制止。</w:t>
      </w:r>
    </w:p>
    <w:p w14:paraId="28FAB1E9" w14:textId="09437EA4" w:rsidR="009E6167" w:rsidRPr="003B1207" w:rsidRDefault="009E616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实验过程中，出现危险，第一时间终止实验，并按照应急处置方法进行处置，将危险降至最低。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第一时间上报学院实验中心，造成重大损失的按照相关规定进行责任追查，触犯法律法规的交由司法机关进行处理。</w:t>
      </w:r>
    </w:p>
    <w:p w14:paraId="47DE1697" w14:textId="11CE608C" w:rsidR="009E6167" w:rsidRDefault="009E616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实验过程中，</w:t>
      </w:r>
      <w:r w:rsidR="00F76407" w:rsidRPr="003B1207">
        <w:rPr>
          <w:rFonts w:ascii="微软雅黑" w:eastAsia="微软雅黑" w:hAnsi="微软雅黑" w:hint="eastAsia"/>
          <w:sz w:val="22"/>
          <w:szCs w:val="24"/>
        </w:rPr>
        <w:t>对于长时间需要开机的实验，要求有人坚守，防止设备过载运行造成火灾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，要有记录白天2小时记录一次，夜间4小时记录一次</w:t>
      </w:r>
      <w:r w:rsidR="00F76407" w:rsidRPr="003B1207">
        <w:rPr>
          <w:rFonts w:ascii="微软雅黑" w:eastAsia="微软雅黑" w:hAnsi="微软雅黑" w:hint="eastAsia"/>
          <w:sz w:val="22"/>
          <w:szCs w:val="24"/>
        </w:rPr>
        <w:t>。</w:t>
      </w:r>
    </w:p>
    <w:p w14:paraId="355A9F92" w14:textId="126597E0" w:rsidR="005F63A4" w:rsidRPr="003B1207" w:rsidRDefault="005F63A4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大型精密仪器设备（40万以上）使用填写使用记录。</w:t>
      </w:r>
    </w:p>
    <w:p w14:paraId="372D69F7" w14:textId="4D1D0215" w:rsidR="00F76407" w:rsidRPr="003B1207" w:rsidRDefault="00F7640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对于使用危化品</w:t>
      </w:r>
      <w:r w:rsidR="00631CEA" w:rsidRPr="003B1207">
        <w:rPr>
          <w:rFonts w:ascii="微软雅黑" w:eastAsia="微软雅黑" w:hAnsi="微软雅黑" w:hint="eastAsia"/>
          <w:sz w:val="22"/>
          <w:szCs w:val="24"/>
        </w:rPr>
        <w:t>（易制毒，易制爆，腐蚀，易燃）</w:t>
      </w:r>
      <w:r w:rsidRPr="003B1207">
        <w:rPr>
          <w:rFonts w:ascii="微软雅黑" w:eastAsia="微软雅黑" w:hAnsi="微软雅黑" w:hint="eastAsia"/>
          <w:sz w:val="22"/>
          <w:szCs w:val="24"/>
        </w:rPr>
        <w:t>的试验项目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（要有SOP</w:t>
      </w:r>
      <w:r w:rsidR="00587E85">
        <w:rPr>
          <w:rFonts w:ascii="微软雅黑" w:eastAsia="微软雅黑" w:hAnsi="微软雅黑" w:hint="eastAsia"/>
          <w:sz w:val="22"/>
          <w:szCs w:val="24"/>
        </w:rPr>
        <w:t>，使用人制定，交实验中心审核，定</w:t>
      </w:r>
      <w:r w:rsidR="005F63A4">
        <w:rPr>
          <w:rFonts w:ascii="微软雅黑" w:eastAsia="微软雅黑" w:hAnsi="微软雅黑" w:hint="eastAsia"/>
          <w:sz w:val="22"/>
          <w:szCs w:val="24"/>
        </w:rPr>
        <w:t>为</w:t>
      </w:r>
      <w:r w:rsidR="00587E85">
        <w:rPr>
          <w:rFonts w:ascii="微软雅黑" w:eastAsia="微软雅黑" w:hAnsi="微软雅黑" w:hint="eastAsia"/>
          <w:sz w:val="22"/>
          <w:szCs w:val="24"/>
        </w:rPr>
        <w:t>正式文件</w:t>
      </w:r>
      <w:r w:rsidR="005F63A4">
        <w:rPr>
          <w:rFonts w:ascii="微软雅黑" w:eastAsia="微软雅黑" w:hAnsi="微软雅黑" w:hint="eastAsia"/>
          <w:sz w:val="22"/>
          <w:szCs w:val="24"/>
        </w:rPr>
        <w:t>，在实验室醒目位置明示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）</w:t>
      </w:r>
      <w:r w:rsidRPr="003B1207">
        <w:rPr>
          <w:rFonts w:ascii="微软雅黑" w:eastAsia="微软雅黑" w:hAnsi="微软雅黑" w:hint="eastAsia"/>
          <w:sz w:val="22"/>
          <w:szCs w:val="24"/>
        </w:rPr>
        <w:t>，试验操作人员必</w:t>
      </w:r>
      <w:r w:rsidRPr="003B1207">
        <w:rPr>
          <w:rFonts w:ascii="微软雅黑" w:eastAsia="微软雅黑" w:hAnsi="微软雅黑" w:hint="eastAsia"/>
          <w:sz w:val="22"/>
          <w:szCs w:val="24"/>
        </w:rPr>
        <w:lastRenderedPageBreak/>
        <w:t>须熟知危化品的性状</w:t>
      </w:r>
      <w:r w:rsidR="00D23ED2">
        <w:rPr>
          <w:rFonts w:ascii="微软雅黑" w:eastAsia="微软雅黑" w:hAnsi="微软雅黑" w:hint="eastAsia"/>
          <w:sz w:val="22"/>
          <w:szCs w:val="24"/>
        </w:rPr>
        <w:t>（</w:t>
      </w:r>
      <w:r w:rsidR="005F63A4">
        <w:rPr>
          <w:rFonts w:ascii="微软雅黑" w:eastAsia="微软雅黑" w:hAnsi="微软雅黑" w:hint="eastAsia"/>
          <w:sz w:val="22"/>
          <w:szCs w:val="24"/>
        </w:rPr>
        <w:t>使用人</w:t>
      </w:r>
      <w:r w:rsidR="00D23ED2">
        <w:rPr>
          <w:rFonts w:ascii="微软雅黑" w:eastAsia="微软雅黑" w:hAnsi="微软雅黑" w:hint="eastAsia"/>
          <w:sz w:val="22"/>
          <w:szCs w:val="24"/>
        </w:rPr>
        <w:t>建立周知卡</w:t>
      </w:r>
      <w:r w:rsidR="005F63A4">
        <w:rPr>
          <w:rFonts w:ascii="微软雅黑" w:eastAsia="微软雅黑" w:hAnsi="微软雅黑" w:hint="eastAsia"/>
          <w:sz w:val="22"/>
          <w:szCs w:val="24"/>
        </w:rPr>
        <w:t>在实验室醒目位置明示</w:t>
      </w:r>
      <w:r w:rsidR="00D23ED2">
        <w:rPr>
          <w:rFonts w:ascii="微软雅黑" w:eastAsia="微软雅黑" w:hAnsi="微软雅黑" w:hint="eastAsia"/>
          <w:sz w:val="22"/>
          <w:szCs w:val="24"/>
        </w:rPr>
        <w:t>）</w:t>
      </w:r>
      <w:r w:rsidRPr="003B1207">
        <w:rPr>
          <w:rFonts w:ascii="微软雅黑" w:eastAsia="微软雅黑" w:hAnsi="微软雅黑" w:hint="eastAsia"/>
          <w:sz w:val="22"/>
          <w:szCs w:val="24"/>
        </w:rPr>
        <w:t>，危化品采购要遵守学校危化品使用办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法，</w:t>
      </w:r>
      <w:r w:rsidRPr="003B1207">
        <w:rPr>
          <w:rFonts w:ascii="微软雅黑" w:eastAsia="微软雅黑" w:hAnsi="微软雅黑" w:hint="eastAsia"/>
          <w:sz w:val="22"/>
          <w:szCs w:val="24"/>
        </w:rPr>
        <w:t>在学校采购平台</w:t>
      </w:r>
      <w:r w:rsidR="00AC72C7" w:rsidRPr="003B1207">
        <w:rPr>
          <w:rFonts w:ascii="微软雅黑" w:eastAsia="微软雅黑" w:hAnsi="微软雅黑" w:hint="eastAsia"/>
          <w:sz w:val="22"/>
          <w:szCs w:val="24"/>
        </w:rPr>
        <w:t>集中</w:t>
      </w:r>
      <w:r w:rsidRPr="003B1207">
        <w:rPr>
          <w:rFonts w:ascii="微软雅黑" w:eastAsia="微软雅黑" w:hAnsi="微软雅黑" w:hint="eastAsia"/>
          <w:sz w:val="22"/>
          <w:szCs w:val="24"/>
        </w:rPr>
        <w:t>购置，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原则上</w:t>
      </w:r>
      <w:r w:rsidRPr="003B1207">
        <w:rPr>
          <w:rFonts w:ascii="微软雅黑" w:eastAsia="微软雅黑" w:hAnsi="微软雅黑" w:hint="eastAsia"/>
          <w:sz w:val="22"/>
          <w:szCs w:val="24"/>
        </w:rPr>
        <w:t>不得从其他途径获取</w:t>
      </w:r>
      <w:r w:rsidR="00460C4B" w:rsidRPr="003B1207">
        <w:rPr>
          <w:rFonts w:ascii="微软雅黑" w:eastAsia="微软雅黑" w:hAnsi="微软雅黑" w:hint="eastAsia"/>
          <w:sz w:val="22"/>
          <w:szCs w:val="24"/>
        </w:rPr>
        <w:t>（如有需要需打报告进行申请）</w:t>
      </w:r>
      <w:r w:rsidRPr="003B1207">
        <w:rPr>
          <w:rFonts w:ascii="微软雅黑" w:eastAsia="微软雅黑" w:hAnsi="微软雅黑" w:hint="eastAsia"/>
          <w:sz w:val="22"/>
          <w:szCs w:val="24"/>
        </w:rPr>
        <w:t>，危化品使用要有记录，一瓶一码。</w:t>
      </w:r>
      <w:r w:rsidR="00631CEA" w:rsidRPr="003B1207">
        <w:rPr>
          <w:rFonts w:ascii="微软雅黑" w:eastAsia="微软雅黑" w:hAnsi="微软雅黑" w:hint="eastAsia"/>
          <w:sz w:val="22"/>
          <w:szCs w:val="24"/>
        </w:rPr>
        <w:t>易制毒，易制爆</w:t>
      </w:r>
      <w:r w:rsidRPr="003B1207">
        <w:rPr>
          <w:rFonts w:ascii="微软雅黑" w:eastAsia="微软雅黑" w:hAnsi="微软雅黑" w:hint="eastAsia"/>
          <w:sz w:val="22"/>
          <w:szCs w:val="24"/>
        </w:rPr>
        <w:t>危化品集中存放到指定位置，双人双锁，实验室安全负责人，操作人员各持一把钥匙，使用要有记录（包括每次用量）。</w:t>
      </w:r>
      <w:r w:rsidR="002B6482" w:rsidRPr="003B1207">
        <w:rPr>
          <w:rFonts w:ascii="微软雅黑" w:eastAsia="微软雅黑" w:hAnsi="微软雅黑" w:hint="eastAsia"/>
          <w:sz w:val="22"/>
          <w:szCs w:val="24"/>
        </w:rPr>
        <w:t>化学试剂不可以用饮料瓶存放，防止误食。</w:t>
      </w:r>
      <w:r w:rsidR="00631CEA" w:rsidRPr="003B1207">
        <w:rPr>
          <w:rFonts w:ascii="微软雅黑" w:eastAsia="微软雅黑" w:hAnsi="微软雅黑" w:hint="eastAsia"/>
          <w:sz w:val="22"/>
          <w:szCs w:val="24"/>
        </w:rPr>
        <w:t>化学废液不得私自处置，倒入废液瓶，瓶满交到学校集中处置。过期化学品禁止使用，集中处置。危化品使用做好防护</w:t>
      </w:r>
      <w:r w:rsidR="00587E85">
        <w:rPr>
          <w:rFonts w:ascii="微软雅黑" w:eastAsia="微软雅黑" w:hAnsi="微软雅黑" w:hint="eastAsia"/>
          <w:sz w:val="22"/>
          <w:szCs w:val="24"/>
        </w:rPr>
        <w:t>，穿实验服，戴手套</w:t>
      </w:r>
      <w:r w:rsidR="00631CEA" w:rsidRPr="003B1207">
        <w:rPr>
          <w:rFonts w:ascii="微软雅黑" w:eastAsia="微软雅黑" w:hAnsi="微软雅黑" w:hint="eastAsia"/>
          <w:sz w:val="22"/>
          <w:szCs w:val="24"/>
        </w:rPr>
        <w:t>，禁止穿着普通衣物进行试验。</w:t>
      </w:r>
    </w:p>
    <w:p w14:paraId="31F57847" w14:textId="5D903F03" w:rsidR="00631CEA" w:rsidRPr="003B1207" w:rsidRDefault="00631CEA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气瓶存放应固定，远离高温设备（包括暖气），使用时应明确气瓶存量，因我院不具备危险气体使用环境，不得使用危险气体。</w:t>
      </w:r>
    </w:p>
    <w:p w14:paraId="3BCAA68B" w14:textId="1F83365D" w:rsidR="00631CEA" w:rsidRPr="003B1207" w:rsidRDefault="00631CEA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对于存在机械伤害的设备，如果切割机，破碎机、搅拌机女生使用必须佩戴头套，切割机、电钻，角磨机、电锯等高速旋转的设备要求指导教师在场才可使用，使用时需做好安全防护，佩戴手套。</w:t>
      </w:r>
    </w:p>
    <w:p w14:paraId="5BDDA88C" w14:textId="4A117C91" w:rsidR="00F76407" w:rsidRPr="003B1207" w:rsidRDefault="00F7640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实验室</w:t>
      </w:r>
      <w:r w:rsidR="00587E85">
        <w:rPr>
          <w:rFonts w:ascii="微软雅黑" w:eastAsia="微软雅黑" w:hAnsi="微软雅黑" w:hint="eastAsia"/>
          <w:sz w:val="22"/>
          <w:szCs w:val="24"/>
        </w:rPr>
        <w:t>原则上</w:t>
      </w:r>
      <w:r w:rsidRPr="003B1207">
        <w:rPr>
          <w:rFonts w:ascii="微软雅黑" w:eastAsia="微软雅黑" w:hAnsi="微软雅黑" w:hint="eastAsia"/>
          <w:sz w:val="22"/>
          <w:szCs w:val="24"/>
        </w:rPr>
        <w:t>禁止使用明火，可以选择购置加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热</w:t>
      </w:r>
      <w:r w:rsidR="002B6482" w:rsidRPr="003B1207">
        <w:rPr>
          <w:rFonts w:ascii="微软雅黑" w:eastAsia="微软雅黑" w:hAnsi="微软雅黑" w:hint="eastAsia"/>
          <w:sz w:val="22"/>
          <w:szCs w:val="24"/>
        </w:rPr>
        <w:t>装置，加热套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，加热网</w:t>
      </w:r>
      <w:r w:rsidR="002B6482" w:rsidRPr="003B1207">
        <w:rPr>
          <w:rFonts w:ascii="微软雅黑" w:eastAsia="微软雅黑" w:hAnsi="微软雅黑" w:hint="eastAsia"/>
          <w:sz w:val="22"/>
          <w:szCs w:val="24"/>
        </w:rPr>
        <w:t>等等。</w:t>
      </w:r>
    </w:p>
    <w:p w14:paraId="09C738E5" w14:textId="1583CDD4" w:rsidR="00F76407" w:rsidRPr="003B1207" w:rsidRDefault="00F7640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实验室禁止私接设备，禁止插座串联，</w:t>
      </w:r>
      <w:r w:rsidR="00587E85">
        <w:rPr>
          <w:rFonts w:ascii="微软雅黑" w:eastAsia="微软雅黑" w:hAnsi="微软雅黑" w:hint="eastAsia"/>
          <w:sz w:val="22"/>
          <w:szCs w:val="24"/>
        </w:rPr>
        <w:t>防止</w:t>
      </w:r>
      <w:r w:rsidRPr="003B1207">
        <w:rPr>
          <w:rFonts w:ascii="微软雅黑" w:eastAsia="微软雅黑" w:hAnsi="微软雅黑" w:hint="eastAsia"/>
          <w:sz w:val="22"/>
          <w:szCs w:val="24"/>
        </w:rPr>
        <w:t>电路</w:t>
      </w:r>
      <w:r w:rsidR="00587E85" w:rsidRPr="003B1207">
        <w:rPr>
          <w:rFonts w:ascii="微软雅黑" w:eastAsia="微软雅黑" w:hAnsi="微软雅黑" w:hint="eastAsia"/>
          <w:sz w:val="22"/>
          <w:szCs w:val="24"/>
        </w:rPr>
        <w:t>过载</w:t>
      </w:r>
      <w:r w:rsidR="00587E85">
        <w:rPr>
          <w:rFonts w:ascii="微软雅黑" w:eastAsia="微软雅黑" w:hAnsi="微软雅黑" w:hint="eastAsia"/>
          <w:sz w:val="22"/>
          <w:szCs w:val="24"/>
        </w:rPr>
        <w:t>造成火灾，插板下必须铺设绝缘层</w:t>
      </w:r>
      <w:r w:rsidRPr="003B1207">
        <w:rPr>
          <w:rFonts w:ascii="微软雅黑" w:eastAsia="微软雅黑" w:hAnsi="微软雅黑" w:hint="eastAsia"/>
          <w:sz w:val="22"/>
          <w:szCs w:val="24"/>
        </w:rPr>
        <w:t>。</w:t>
      </w:r>
    </w:p>
    <w:p w14:paraId="3D02A20B" w14:textId="1A909E76" w:rsidR="00F76407" w:rsidRPr="003B1207" w:rsidRDefault="00F7640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实验室内是试验场所，不相关人员禁止带入试验室。</w:t>
      </w:r>
    </w:p>
    <w:p w14:paraId="391BE438" w14:textId="2F00F21A" w:rsidR="002B6482" w:rsidRPr="003B1207" w:rsidRDefault="002B6482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实验室内禁止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将食物带入实验室</w:t>
      </w:r>
      <w:r w:rsidRPr="003B1207">
        <w:rPr>
          <w:rFonts w:ascii="微软雅黑" w:eastAsia="微软雅黑" w:hAnsi="微软雅黑" w:hint="eastAsia"/>
          <w:sz w:val="22"/>
          <w:szCs w:val="24"/>
        </w:rPr>
        <w:t>，</w:t>
      </w:r>
      <w:r w:rsidR="002B7F98">
        <w:rPr>
          <w:rFonts w:ascii="微软雅黑" w:eastAsia="微软雅黑" w:hAnsi="微软雅黑" w:hint="eastAsia"/>
          <w:sz w:val="22"/>
          <w:szCs w:val="24"/>
        </w:rPr>
        <w:t>禁止在带电设备附近喝水，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除值班地点以外禁止</w:t>
      </w:r>
      <w:r w:rsidRPr="003B1207">
        <w:rPr>
          <w:rFonts w:ascii="微软雅黑" w:eastAsia="微软雅黑" w:hAnsi="微软雅黑" w:hint="eastAsia"/>
          <w:sz w:val="22"/>
          <w:szCs w:val="24"/>
        </w:rPr>
        <w:t>过夜。</w:t>
      </w:r>
    </w:p>
    <w:p w14:paraId="35EC7513" w14:textId="4BFD6330" w:rsidR="002B6482" w:rsidRPr="003B1207" w:rsidRDefault="002B6482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实验室开放不接受本科生申请，由指导教师申请并现场指导进行试验。</w:t>
      </w:r>
    </w:p>
    <w:p w14:paraId="52D2FB3C" w14:textId="4EB3D426" w:rsidR="002B6482" w:rsidRPr="003B1207" w:rsidRDefault="002B6482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烘箱的原则上使用不得过夜，如果需过夜使用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，需向实验中心提出申请</w:t>
      </w:r>
      <w:r w:rsidRPr="003B1207">
        <w:rPr>
          <w:rFonts w:ascii="微软雅黑" w:eastAsia="微软雅黑" w:hAnsi="微软雅黑" w:hint="eastAsia"/>
          <w:sz w:val="22"/>
          <w:szCs w:val="24"/>
        </w:rPr>
        <w:t>，应留有值班人员</w:t>
      </w:r>
      <w:r w:rsidR="009F7F72" w:rsidRPr="003B1207">
        <w:rPr>
          <w:rFonts w:ascii="微软雅黑" w:eastAsia="微软雅黑" w:hAnsi="微软雅黑" w:hint="eastAsia"/>
          <w:sz w:val="22"/>
          <w:szCs w:val="24"/>
        </w:rPr>
        <w:t>（为实验操作人员）</w:t>
      </w:r>
      <w:r w:rsidRPr="003B1207">
        <w:rPr>
          <w:rFonts w:ascii="微软雅黑" w:eastAsia="微软雅黑" w:hAnsi="微软雅黑" w:hint="eastAsia"/>
          <w:sz w:val="22"/>
          <w:szCs w:val="24"/>
        </w:rPr>
        <w:t>进行看管。</w:t>
      </w:r>
    </w:p>
    <w:p w14:paraId="39EC98A0" w14:textId="6B8F7A87" w:rsidR="002B6482" w:rsidRPr="003B1207" w:rsidRDefault="002B6482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爱护试验设备，严格按照操作规程进行试验，</w:t>
      </w:r>
      <w:r w:rsidR="00476930">
        <w:rPr>
          <w:rFonts w:ascii="微软雅黑" w:eastAsia="微软雅黑" w:hAnsi="微软雅黑" w:hint="eastAsia"/>
          <w:sz w:val="22"/>
          <w:szCs w:val="24"/>
        </w:rPr>
        <w:t>不得拆、修设备，不得个人进行更换配件，</w:t>
      </w:r>
      <w:r w:rsidRPr="003B1207">
        <w:rPr>
          <w:rFonts w:ascii="微软雅黑" w:eastAsia="微软雅黑" w:hAnsi="微软雅黑" w:hint="eastAsia"/>
          <w:sz w:val="22"/>
          <w:szCs w:val="24"/>
        </w:rPr>
        <w:t>不按要求进行试验造成实验设备损坏的进行维修赔偿</w:t>
      </w:r>
      <w:r w:rsidR="00476930">
        <w:rPr>
          <w:rFonts w:ascii="微软雅黑" w:eastAsia="微软雅黑" w:hAnsi="微软雅黑" w:hint="eastAsia"/>
          <w:sz w:val="22"/>
          <w:szCs w:val="24"/>
        </w:rPr>
        <w:t>，恶意破坏实验设备追究其操作人责任。</w:t>
      </w:r>
    </w:p>
    <w:p w14:paraId="797A3869" w14:textId="73640BCD" w:rsidR="002B6482" w:rsidRPr="003B1207" w:rsidRDefault="002B6482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指导教师和实验操作人员对于防火要求</w:t>
      </w:r>
      <w:r w:rsidR="00DD541B">
        <w:rPr>
          <w:rFonts w:ascii="微软雅黑" w:eastAsia="微软雅黑" w:hAnsi="微软雅黑" w:hint="eastAsia"/>
          <w:sz w:val="22"/>
          <w:szCs w:val="24"/>
        </w:rPr>
        <w:t>“</w:t>
      </w:r>
      <w:r w:rsidRPr="003B1207">
        <w:rPr>
          <w:rFonts w:ascii="微软雅黑" w:eastAsia="微软雅黑" w:hAnsi="微软雅黑" w:hint="eastAsia"/>
          <w:sz w:val="22"/>
          <w:szCs w:val="24"/>
        </w:rPr>
        <w:t>四懂四会</w:t>
      </w:r>
      <w:r w:rsidR="00DD541B">
        <w:rPr>
          <w:rFonts w:ascii="微软雅黑" w:eastAsia="微软雅黑" w:hAnsi="微软雅黑" w:hint="eastAsia"/>
          <w:sz w:val="22"/>
          <w:szCs w:val="24"/>
        </w:rPr>
        <w:t>”</w:t>
      </w:r>
      <w:r w:rsidRPr="003B1207">
        <w:rPr>
          <w:rFonts w:ascii="微软雅黑" w:eastAsia="微软雅黑" w:hAnsi="微软雅黑" w:hint="eastAsia"/>
          <w:sz w:val="22"/>
          <w:szCs w:val="24"/>
        </w:rPr>
        <w:t>（</w:t>
      </w:r>
      <w:r w:rsidRPr="003B1207">
        <w:rPr>
          <w:rFonts w:ascii="微软雅黑" w:eastAsia="微软雅黑" w:hAnsi="微软雅黑"/>
          <w:sz w:val="22"/>
          <w:szCs w:val="24"/>
        </w:rPr>
        <w:t>懂得岗位火灾的危险性，懂得预防火灾的措施，懂得扑救火灾的方法，懂得逃生的方法。</w:t>
      </w:r>
      <w:r w:rsidRPr="003B1207">
        <w:rPr>
          <w:rFonts w:ascii="微软雅黑" w:eastAsia="微软雅黑" w:hAnsi="微软雅黑" w:hint="eastAsia"/>
          <w:sz w:val="22"/>
          <w:szCs w:val="24"/>
        </w:rPr>
        <w:t>会使用消防器材，会报火警，会扑救初起火灾，会组织疏散逃生）</w:t>
      </w:r>
      <w:r w:rsidR="00587E85" w:rsidRPr="003B1207">
        <w:rPr>
          <w:rFonts w:ascii="微软雅黑" w:eastAsia="微软雅黑" w:hAnsi="微软雅黑" w:hint="eastAsia"/>
          <w:sz w:val="22"/>
          <w:szCs w:val="24"/>
        </w:rPr>
        <w:t>。</w:t>
      </w:r>
    </w:p>
    <w:p w14:paraId="556BD14A" w14:textId="31F20AB0" w:rsidR="00AC72C7" w:rsidRPr="003B1207" w:rsidRDefault="00AC72C7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lastRenderedPageBreak/>
        <w:t>实验结束清理桌面杂物，保持桌面整洁，</w:t>
      </w:r>
      <w:r w:rsidR="00CA59E5">
        <w:rPr>
          <w:rFonts w:ascii="微软雅黑" w:eastAsia="微软雅黑" w:hAnsi="微软雅黑" w:hint="eastAsia"/>
          <w:sz w:val="22"/>
          <w:szCs w:val="24"/>
        </w:rPr>
        <w:t>实验废弃物放到指定地点，不得随意丢弃，</w:t>
      </w:r>
      <w:r w:rsidR="008B4FBF" w:rsidRPr="003B1207">
        <w:rPr>
          <w:rFonts w:ascii="微软雅黑" w:eastAsia="微软雅黑" w:hAnsi="微软雅黑" w:hint="eastAsia"/>
          <w:sz w:val="22"/>
          <w:szCs w:val="24"/>
        </w:rPr>
        <w:t>关闭水，电，</w:t>
      </w:r>
      <w:r w:rsidR="00CA59E5">
        <w:rPr>
          <w:rFonts w:ascii="微软雅黑" w:eastAsia="微软雅黑" w:hAnsi="微软雅黑" w:hint="eastAsia"/>
          <w:sz w:val="22"/>
          <w:szCs w:val="24"/>
        </w:rPr>
        <w:t>气源，</w:t>
      </w:r>
      <w:r w:rsidR="008B4FBF" w:rsidRPr="003B1207">
        <w:rPr>
          <w:rFonts w:ascii="微软雅黑" w:eastAsia="微软雅黑" w:hAnsi="微软雅黑" w:hint="eastAsia"/>
          <w:sz w:val="22"/>
          <w:szCs w:val="24"/>
        </w:rPr>
        <w:t>门窗</w:t>
      </w:r>
      <w:r w:rsidR="00DD541B">
        <w:rPr>
          <w:rFonts w:ascii="微软雅黑" w:eastAsia="微软雅黑" w:hAnsi="微软雅黑" w:hint="eastAsia"/>
          <w:sz w:val="22"/>
          <w:szCs w:val="24"/>
        </w:rPr>
        <w:t>，灯</w:t>
      </w:r>
      <w:r w:rsidR="008B4FBF" w:rsidRPr="003B1207">
        <w:rPr>
          <w:rFonts w:ascii="微软雅黑" w:eastAsia="微软雅黑" w:hAnsi="微软雅黑" w:hint="eastAsia"/>
          <w:sz w:val="22"/>
          <w:szCs w:val="24"/>
        </w:rPr>
        <w:t>，</w:t>
      </w:r>
      <w:r w:rsidRPr="003B1207">
        <w:rPr>
          <w:rFonts w:ascii="微软雅黑" w:eastAsia="微软雅黑" w:hAnsi="微软雅黑" w:hint="eastAsia"/>
          <w:sz w:val="22"/>
          <w:szCs w:val="24"/>
        </w:rPr>
        <w:t>公共区域根据实验室开放</w:t>
      </w:r>
      <w:r w:rsidR="008B4FBF" w:rsidRPr="003B1207">
        <w:rPr>
          <w:rFonts w:ascii="微软雅黑" w:eastAsia="微软雅黑" w:hAnsi="微软雅黑" w:hint="eastAsia"/>
          <w:sz w:val="22"/>
          <w:szCs w:val="24"/>
        </w:rPr>
        <w:t>和使用</w:t>
      </w:r>
      <w:r w:rsidRPr="003B1207">
        <w:rPr>
          <w:rFonts w:ascii="微软雅黑" w:eastAsia="微软雅黑" w:hAnsi="微软雅黑" w:hint="eastAsia"/>
          <w:sz w:val="22"/>
          <w:szCs w:val="24"/>
        </w:rPr>
        <w:t>情况由使用人员进行打扫，根据使用一天打扫一天的原则进行值日排定，并严格执行</w:t>
      </w:r>
      <w:r w:rsidR="00744E67" w:rsidRPr="003B1207">
        <w:rPr>
          <w:rFonts w:ascii="微软雅黑" w:eastAsia="微软雅黑" w:hAnsi="微软雅黑" w:hint="eastAsia"/>
          <w:sz w:val="22"/>
          <w:szCs w:val="24"/>
        </w:rPr>
        <w:t>，填写实验室离开记录表。</w:t>
      </w:r>
      <w:r w:rsidR="00983BC8">
        <w:rPr>
          <w:rFonts w:ascii="微软雅黑" w:eastAsia="微软雅黑" w:hAnsi="微软雅黑" w:hint="eastAsia"/>
          <w:sz w:val="22"/>
          <w:szCs w:val="24"/>
        </w:rPr>
        <w:t>如果出现不打扫卫生，关闭门窗灯的情况，第一时间暂停实验资格，通知指导教师，责令学生打扫卫生，完成记录，在开放权限，限期不值日，彻底取消其实验资格。</w:t>
      </w:r>
    </w:p>
    <w:p w14:paraId="1BFC85B3" w14:textId="54E5FCFA" w:rsidR="00460C4B" w:rsidRPr="003B1207" w:rsidRDefault="00460C4B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特种设备（天车，压力容器）使用，必须</w:t>
      </w:r>
      <w:r w:rsidR="008B4FBF" w:rsidRPr="003B1207">
        <w:rPr>
          <w:rFonts w:ascii="微软雅黑" w:eastAsia="微软雅黑" w:hAnsi="微软雅黑" w:hint="eastAsia"/>
          <w:sz w:val="22"/>
          <w:szCs w:val="24"/>
        </w:rPr>
        <w:t>通知</w:t>
      </w:r>
      <w:r w:rsidRPr="003B1207">
        <w:rPr>
          <w:rFonts w:ascii="微软雅黑" w:eastAsia="微软雅黑" w:hAnsi="微软雅黑" w:hint="eastAsia"/>
          <w:sz w:val="22"/>
          <w:szCs w:val="24"/>
        </w:rPr>
        <w:t>实验室安全责任人在场操作。</w:t>
      </w:r>
    </w:p>
    <w:p w14:paraId="1626E042" w14:textId="369B8F50" w:rsidR="008B4FBF" w:rsidRDefault="008B4FBF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实验室使用，谁管理，谁负责，谁使用，谁负责，</w:t>
      </w:r>
      <w:r w:rsidR="0053312A">
        <w:rPr>
          <w:rFonts w:ascii="微软雅黑" w:eastAsia="微软雅黑" w:hAnsi="微软雅黑" w:hint="eastAsia"/>
          <w:sz w:val="22"/>
          <w:szCs w:val="24"/>
        </w:rPr>
        <w:t>建立院级</w:t>
      </w:r>
      <w:r w:rsidR="00DD541B">
        <w:rPr>
          <w:rFonts w:ascii="微软雅黑" w:eastAsia="微软雅黑" w:hAnsi="微软雅黑" w:hint="eastAsia"/>
          <w:sz w:val="22"/>
          <w:szCs w:val="24"/>
        </w:rPr>
        <w:t>分级</w:t>
      </w:r>
      <w:r w:rsidR="0053312A">
        <w:rPr>
          <w:rFonts w:ascii="微软雅黑" w:eastAsia="微软雅黑" w:hAnsi="微软雅黑" w:hint="eastAsia"/>
          <w:sz w:val="22"/>
          <w:szCs w:val="24"/>
        </w:rPr>
        <w:t>实验责任体系，</w:t>
      </w:r>
      <w:r w:rsidR="00587E85">
        <w:rPr>
          <w:rFonts w:ascii="微软雅黑" w:eastAsia="微软雅黑" w:hAnsi="微软雅黑" w:hint="eastAsia"/>
          <w:sz w:val="22"/>
          <w:szCs w:val="24"/>
        </w:rPr>
        <w:t>明确责任分工，压实责任，一岗双责，提高安全意识，强化安全机制，学院对</w:t>
      </w:r>
      <w:r w:rsidRPr="003B1207">
        <w:rPr>
          <w:rFonts w:ascii="微软雅黑" w:eastAsia="微软雅黑" w:hAnsi="微软雅黑" w:hint="eastAsia"/>
          <w:sz w:val="22"/>
          <w:szCs w:val="24"/>
        </w:rPr>
        <w:t>实验室安全责任人、指导教师、必须签订责任书，</w:t>
      </w:r>
      <w:r w:rsidR="00587E85">
        <w:rPr>
          <w:rFonts w:ascii="微软雅黑" w:eastAsia="微软雅黑" w:hAnsi="微软雅黑" w:hint="eastAsia"/>
          <w:sz w:val="22"/>
          <w:szCs w:val="24"/>
        </w:rPr>
        <w:t>指导教师（包含任课教师）对学生签订责任书，</w:t>
      </w:r>
      <w:r w:rsidRPr="003B1207">
        <w:rPr>
          <w:rFonts w:ascii="微软雅黑" w:eastAsia="微软雅黑" w:hAnsi="微软雅黑" w:hint="eastAsia"/>
          <w:sz w:val="22"/>
          <w:szCs w:val="24"/>
        </w:rPr>
        <w:t>一式两份，一份交实验中心，一份个人保留。</w:t>
      </w:r>
    </w:p>
    <w:p w14:paraId="02D00BFD" w14:textId="75FC7F44" w:rsidR="00983BC8" w:rsidRPr="003B1207" w:rsidRDefault="00983BC8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>
        <w:rPr>
          <w:rFonts w:ascii="微软雅黑" w:eastAsia="微软雅黑" w:hAnsi="微软雅黑" w:hint="eastAsia"/>
          <w:sz w:val="22"/>
          <w:szCs w:val="24"/>
        </w:rPr>
        <w:t>节假日期间不得进行危险实验，所有实验要求必须两人同时在场，原则上教师不得离开保定。</w:t>
      </w:r>
    </w:p>
    <w:p w14:paraId="64BCF43E" w14:textId="549DC513" w:rsidR="008B4FBF" w:rsidRPr="003B1207" w:rsidRDefault="008B4FBF" w:rsidP="005F63A4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学院安全领导小组随时抽查实验室安全，进行量化管理，发现不按规定进行操作的人员，第一时间终止实验，进行安全教育，发现两次取消资格，由指导教师教育后重新申请。</w:t>
      </w:r>
    </w:p>
    <w:p w14:paraId="31141C4E" w14:textId="6FE1A4DD" w:rsidR="00631CEA" w:rsidRDefault="00631CEA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3E7E963D" w14:textId="195687FE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27ABC8FB" w14:textId="044A1762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296FC80B" w14:textId="390E4D41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74B684E9" w14:textId="1915D7BB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7601E8C9" w14:textId="424C6EA4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093D5ABB" w14:textId="77777777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72727AEE" w14:textId="2CE2E74F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17D09C71" w14:textId="77777777" w:rsidR="005F63A4" w:rsidRDefault="005F63A4" w:rsidP="005F63A4">
      <w:pPr>
        <w:spacing w:line="500" w:lineRule="exact"/>
        <w:rPr>
          <w:rFonts w:ascii="微软雅黑" w:eastAsia="微软雅黑" w:hAnsi="微软雅黑"/>
          <w:sz w:val="22"/>
          <w:szCs w:val="24"/>
        </w:rPr>
      </w:pPr>
    </w:p>
    <w:p w14:paraId="3BEEC94C" w14:textId="77777777" w:rsidR="00587E85" w:rsidRDefault="00587E85" w:rsidP="005F63A4">
      <w:pPr>
        <w:spacing w:line="500" w:lineRule="exact"/>
        <w:jc w:val="right"/>
        <w:rPr>
          <w:rFonts w:ascii="微软雅黑" w:eastAsia="微软雅黑" w:hAnsi="微软雅黑"/>
          <w:sz w:val="22"/>
          <w:szCs w:val="24"/>
        </w:rPr>
      </w:pPr>
    </w:p>
    <w:p w14:paraId="1010330D" w14:textId="7C7BFEE6" w:rsidR="003B1207" w:rsidRPr="003B1207" w:rsidRDefault="003B1207" w:rsidP="005F63A4">
      <w:pPr>
        <w:spacing w:line="500" w:lineRule="exact"/>
        <w:jc w:val="right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河北大学建筑工程学院</w:t>
      </w:r>
    </w:p>
    <w:p w14:paraId="462FF8B6" w14:textId="403A9F94" w:rsidR="003B1207" w:rsidRPr="003B1207" w:rsidRDefault="003B1207" w:rsidP="003B1207">
      <w:pPr>
        <w:spacing w:line="440" w:lineRule="exact"/>
        <w:jc w:val="right"/>
        <w:rPr>
          <w:rFonts w:ascii="微软雅黑" w:eastAsia="微软雅黑" w:hAnsi="微软雅黑"/>
          <w:sz w:val="22"/>
          <w:szCs w:val="24"/>
        </w:rPr>
      </w:pPr>
      <w:r w:rsidRPr="003B1207">
        <w:rPr>
          <w:rFonts w:ascii="微软雅黑" w:eastAsia="微软雅黑" w:hAnsi="微软雅黑" w:hint="eastAsia"/>
          <w:sz w:val="22"/>
          <w:szCs w:val="24"/>
        </w:rPr>
        <w:t>2022-3-2</w:t>
      </w:r>
    </w:p>
    <w:sectPr w:rsidR="003B1207" w:rsidRPr="003B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8803" w14:textId="77777777" w:rsidR="006B6F20" w:rsidRDefault="006B6F20" w:rsidP="00ED46E5">
      <w:r>
        <w:separator/>
      </w:r>
    </w:p>
  </w:endnote>
  <w:endnote w:type="continuationSeparator" w:id="0">
    <w:p w14:paraId="2551FC12" w14:textId="77777777" w:rsidR="006B6F20" w:rsidRDefault="006B6F20" w:rsidP="00ED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94E5" w14:textId="77777777" w:rsidR="006B6F20" w:rsidRDefault="006B6F20" w:rsidP="00ED46E5">
      <w:r>
        <w:separator/>
      </w:r>
    </w:p>
  </w:footnote>
  <w:footnote w:type="continuationSeparator" w:id="0">
    <w:p w14:paraId="1092425F" w14:textId="77777777" w:rsidR="006B6F20" w:rsidRDefault="006B6F20" w:rsidP="00ED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74B"/>
    <w:multiLevelType w:val="hybridMultilevel"/>
    <w:tmpl w:val="E50C8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4B4B20"/>
    <w:multiLevelType w:val="hybridMultilevel"/>
    <w:tmpl w:val="E048E67A"/>
    <w:lvl w:ilvl="0" w:tplc="8C702B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23"/>
    <w:rsid w:val="002B6482"/>
    <w:rsid w:val="002B7F98"/>
    <w:rsid w:val="003B1207"/>
    <w:rsid w:val="00460C4B"/>
    <w:rsid w:val="00476930"/>
    <w:rsid w:val="0053312A"/>
    <w:rsid w:val="00587E85"/>
    <w:rsid w:val="005F63A4"/>
    <w:rsid w:val="00631CEA"/>
    <w:rsid w:val="006B6F20"/>
    <w:rsid w:val="00744E67"/>
    <w:rsid w:val="00835A92"/>
    <w:rsid w:val="008B4FBF"/>
    <w:rsid w:val="00983BC8"/>
    <w:rsid w:val="009E6167"/>
    <w:rsid w:val="009F7F72"/>
    <w:rsid w:val="00AC72C7"/>
    <w:rsid w:val="00C10332"/>
    <w:rsid w:val="00CA59E5"/>
    <w:rsid w:val="00CF1849"/>
    <w:rsid w:val="00D23ED2"/>
    <w:rsid w:val="00D25303"/>
    <w:rsid w:val="00DD541B"/>
    <w:rsid w:val="00EA7523"/>
    <w:rsid w:val="00ED46E5"/>
    <w:rsid w:val="00EF1D91"/>
    <w:rsid w:val="00F76407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43AA"/>
  <w15:chartTrackingRefBased/>
  <w15:docId w15:val="{3A2D3683-CD64-4A5A-BE56-D212331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6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D4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46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4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4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二忠</dc:creator>
  <cp:keywords/>
  <dc:description/>
  <cp:lastModifiedBy>陈 二忠</cp:lastModifiedBy>
  <cp:revision>10</cp:revision>
  <dcterms:created xsi:type="dcterms:W3CDTF">2022-03-02T01:01:00Z</dcterms:created>
  <dcterms:modified xsi:type="dcterms:W3CDTF">2022-03-02T06:25:00Z</dcterms:modified>
</cp:coreProperties>
</file>